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C24" w:rsidRDefault="00BC0E73">
      <w:r>
        <w:rPr>
          <w:noProof/>
        </w:rPr>
        <w:drawing>
          <wp:anchor distT="0" distB="0" distL="114300" distR="114300" simplePos="0" relativeHeight="251660288" behindDoc="0" locked="0" layoutInCell="1" allowOverlap="1">
            <wp:simplePos x="0" y="0"/>
            <wp:positionH relativeFrom="column">
              <wp:posOffset>5508621</wp:posOffset>
            </wp:positionH>
            <wp:positionV relativeFrom="paragraph">
              <wp:posOffset>-647064</wp:posOffset>
            </wp:positionV>
            <wp:extent cx="1012162" cy="832925"/>
            <wp:effectExtent l="19050" t="57150" r="0" b="43815"/>
            <wp:wrapNone/>
            <wp:docPr id="2" name="Picture 2" descr="C:\Users\hcpssguest\AppData\Local\Microsoft\Windows\Temporary Internet Files\Content.IE5\SWQYHE6D\MC9004404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cpssguest\AppData\Local\Microsoft\Windows\Temporary Internet Files\Content.IE5\SWQYHE6D\MC900440424[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695899">
                      <a:off x="0" y="0"/>
                      <a:ext cx="1012162" cy="832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561C6513" wp14:editId="1A5E70DB">
                <wp:simplePos x="0" y="0"/>
                <wp:positionH relativeFrom="margin">
                  <wp:align>center</wp:align>
                </wp:positionH>
                <wp:positionV relativeFrom="paragraph">
                  <wp:posOffset>-672465</wp:posOffset>
                </wp:positionV>
                <wp:extent cx="1828800" cy="1828800"/>
                <wp:effectExtent l="0" t="0" r="0" b="4445"/>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C0E73" w:rsidRPr="00BC0E73" w:rsidRDefault="00BC0E73" w:rsidP="00BC0E73">
                            <w:pPr>
                              <w:spacing w:after="0" w:line="240" w:lineRule="auto"/>
                              <w:ind w:left="1440" w:hanging="1440"/>
                              <w:jc w:val="center"/>
                              <w:rPr>
                                <w:b/>
                                <w:color w:val="B8CCE4" w:themeColor="accent1" w:themeTint="66"/>
                                <w:sz w:val="72"/>
                                <w:szCs w:val="72"/>
                                <w14:shadow w14:blurRad="41275" w14:dist="20320" w14:dir="1800000" w14:sx="100000" w14:sy="100000" w14:kx="0" w14:ky="0" w14:algn="tl">
                                  <w14:srgbClr w14:val="000000">
                                    <w14:alpha w14:val="60000"/>
                                  </w14:srgbClr>
                                </w14:shadow>
                                <w14:textOutline w14:w="19050" w14:cap="flat" w14:cmpd="sng" w14:algn="ctr">
                                  <w14:solidFill>
                                    <w14:schemeClr w14:val="accent1">
                                      <w14:lumMod w14:val="50000"/>
                                    </w14:schemeClr>
                                  </w14:solidFill>
                                  <w14:prstDash w14:val="solid"/>
                                  <w14:round/>
                                </w14:textOutline>
                              </w:rPr>
                            </w:pPr>
                            <w:r w:rsidRPr="00BC0E73">
                              <w:rPr>
                                <w:b/>
                                <w:color w:val="B8CCE4" w:themeColor="accent1" w:themeTint="66"/>
                                <w:sz w:val="72"/>
                                <w:szCs w:val="72"/>
                                <w14:shadow w14:blurRad="41275" w14:dist="20320" w14:dir="1800000" w14:sx="100000" w14:sy="100000" w14:kx="0" w14:ky="0" w14:algn="tl">
                                  <w14:srgbClr w14:val="000000">
                                    <w14:alpha w14:val="60000"/>
                                  </w14:srgbClr>
                                </w14:shadow>
                                <w14:textOutline w14:w="19050" w14:cap="flat" w14:cmpd="sng" w14:algn="ctr">
                                  <w14:solidFill>
                                    <w14:schemeClr w14:val="accent1">
                                      <w14:lumMod w14:val="50000"/>
                                    </w14:schemeClr>
                                  </w14:solidFill>
                                  <w14:prstDash w14:val="solid"/>
                                  <w14:round/>
                                </w14:textOutline>
                              </w:rPr>
                              <w:t>Radical Readers Program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52.95pt;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GzGL0HcAAAACQEAAA8AAABkcnMvZG93bnJldi54bWxMj8FO&#10;wzAQRO9I/IO1SNxaJxFFbohToQJnoPABbrzEIfE6it027deznOC4M6PZN9Vm9oM44hS7QBryZQYC&#10;qQm2o1bD58fLQoGIyZA1QyDUcMYIm/r6qjKlDSd6x+MutYJLKJZGg0tpLKWMjUNv4jKMSOx9hcmb&#10;xOfUSjuZE5f7QRZZdi+96Yg/ODPi1mHT7w5eg8r8a9+vi7fo7y75ym2fwvP4rfXtzfz4ACLhnP7C&#10;8IvP6FAz0z4cyEYxaOAhScMiz1ZrEOwXSrG056AqcpB1Jf8vqH8AAAD//wMAUEsBAi0AFAAGAAgA&#10;AAAhALaDOJL+AAAA4QEAABMAAAAAAAAAAAAAAAAAAAAAAFtDb250ZW50X1R5cGVzXS54bWxQSwEC&#10;LQAUAAYACAAAACEAOP0h/9YAAACUAQAACwAAAAAAAAAAAAAAAAAvAQAAX3JlbHMvLnJlbHNQSwEC&#10;LQAUAAYACAAAACEAgnWmDCICAABVBAAADgAAAAAAAAAAAAAAAAAuAgAAZHJzL2Uyb0RvYy54bWxQ&#10;SwECLQAUAAYACAAAACEAbMYvQdwAAAAJAQAADwAAAAAAAAAAAAAAAAB8BAAAZHJzL2Rvd25yZXYu&#10;eG1sUEsFBgAAAAAEAAQA8wAAAIUFAAAAAA==&#10;" filled="f" stroked="f">
                <v:fill o:detectmouseclick="t"/>
                <v:textbox style="mso-fit-shape-to-text:t">
                  <w:txbxContent>
                    <w:p w:rsidR="00BC0E73" w:rsidRPr="00BC0E73" w:rsidRDefault="00BC0E73" w:rsidP="00BC0E73">
                      <w:pPr>
                        <w:spacing w:after="0" w:line="240" w:lineRule="auto"/>
                        <w:ind w:left="1440" w:hanging="1440"/>
                        <w:jc w:val="center"/>
                        <w:rPr>
                          <w:b/>
                          <w:color w:val="B8CCE4" w:themeColor="accent1" w:themeTint="66"/>
                          <w:sz w:val="72"/>
                          <w:szCs w:val="72"/>
                          <w14:shadow w14:blurRad="41275" w14:dist="20320" w14:dir="1800000" w14:sx="100000" w14:sy="100000" w14:kx="0" w14:ky="0" w14:algn="tl">
                            <w14:srgbClr w14:val="000000">
                              <w14:alpha w14:val="60000"/>
                            </w14:srgbClr>
                          </w14:shadow>
                          <w14:textOutline w14:w="19050" w14:cap="flat" w14:cmpd="sng" w14:algn="ctr">
                            <w14:solidFill>
                              <w14:schemeClr w14:val="accent1">
                                <w14:lumMod w14:val="50000"/>
                              </w14:schemeClr>
                            </w14:solidFill>
                            <w14:prstDash w14:val="solid"/>
                            <w14:round/>
                          </w14:textOutline>
                        </w:rPr>
                      </w:pPr>
                      <w:r w:rsidRPr="00BC0E73">
                        <w:rPr>
                          <w:b/>
                          <w:color w:val="B8CCE4" w:themeColor="accent1" w:themeTint="66"/>
                          <w:sz w:val="72"/>
                          <w:szCs w:val="72"/>
                          <w14:shadow w14:blurRad="41275" w14:dist="20320" w14:dir="1800000" w14:sx="100000" w14:sy="100000" w14:kx="0" w14:ky="0" w14:algn="tl">
                            <w14:srgbClr w14:val="000000">
                              <w14:alpha w14:val="60000"/>
                            </w14:srgbClr>
                          </w14:shadow>
                          <w14:textOutline w14:w="19050" w14:cap="flat" w14:cmpd="sng" w14:algn="ctr">
                            <w14:solidFill>
                              <w14:schemeClr w14:val="accent1">
                                <w14:lumMod w14:val="50000"/>
                              </w14:schemeClr>
                            </w14:solidFill>
                            <w14:prstDash w14:val="solid"/>
                            <w14:round/>
                          </w14:textOutline>
                        </w:rPr>
                        <w:t>Radical Readers Program</w:t>
                      </w:r>
                    </w:p>
                  </w:txbxContent>
                </v:textbox>
                <w10:wrap anchorx="margin"/>
              </v:shape>
            </w:pict>
          </mc:Fallback>
        </mc:AlternateContent>
      </w:r>
    </w:p>
    <w:p w:rsidR="001245E4" w:rsidRDefault="001245E4" w:rsidP="00F2095A">
      <w:pPr>
        <w:spacing w:line="240" w:lineRule="auto"/>
        <w:ind w:left="1440" w:hanging="1440"/>
        <w:rPr>
          <w:b/>
          <w:sz w:val="24"/>
          <w:szCs w:val="24"/>
        </w:rPr>
      </w:pPr>
    </w:p>
    <w:p w:rsidR="00644C24" w:rsidRPr="004408BE" w:rsidRDefault="00644C24" w:rsidP="00F2095A">
      <w:pPr>
        <w:spacing w:line="240" w:lineRule="auto"/>
        <w:ind w:left="1440" w:hanging="1440"/>
        <w:rPr>
          <w:sz w:val="24"/>
          <w:szCs w:val="24"/>
        </w:rPr>
      </w:pPr>
      <w:bookmarkStart w:id="0" w:name="_GoBack"/>
      <w:bookmarkEnd w:id="0"/>
      <w:r w:rsidRPr="004408BE">
        <w:rPr>
          <w:b/>
          <w:sz w:val="24"/>
          <w:szCs w:val="24"/>
        </w:rPr>
        <w:t>Rationale:</w:t>
      </w:r>
      <w:r w:rsidRPr="004408BE">
        <w:rPr>
          <w:sz w:val="24"/>
          <w:szCs w:val="24"/>
        </w:rPr>
        <w:tab/>
        <w:t xml:space="preserve">Reading for pleasure is one of the most sacred and cherished activities for people of all ages.  Students can gain so much from getting lost in a good book and escaping to another world, even if it is for a few minutes.  With the new standards that </w:t>
      </w:r>
      <w:r w:rsidR="00B12D62" w:rsidRPr="004408BE">
        <w:rPr>
          <w:sz w:val="24"/>
          <w:szCs w:val="24"/>
        </w:rPr>
        <w:t xml:space="preserve">have emerged, this </w:t>
      </w:r>
      <w:r w:rsidR="00323634">
        <w:rPr>
          <w:sz w:val="24"/>
          <w:szCs w:val="24"/>
        </w:rPr>
        <w:t>vital</w:t>
      </w:r>
      <w:r w:rsidR="00B12D62" w:rsidRPr="004408BE">
        <w:rPr>
          <w:sz w:val="24"/>
          <w:szCs w:val="24"/>
        </w:rPr>
        <w:t xml:space="preserve"> activity is not as highly emphasized, therefore it is up to us to foster their love for reading and their desire to choose what they want to read.  The program that I am proposing will motivate students to read for pleasure and promote them to read as much as they can.  We can’t let students forget to read for fun, and I believe </w:t>
      </w:r>
      <w:proofErr w:type="gramStart"/>
      <w:r w:rsidR="00B12D62" w:rsidRPr="004408BE">
        <w:rPr>
          <w:sz w:val="24"/>
          <w:szCs w:val="24"/>
        </w:rPr>
        <w:t>this program will</w:t>
      </w:r>
      <w:proofErr w:type="gramEnd"/>
      <w:r w:rsidR="00B12D62" w:rsidRPr="004408BE">
        <w:rPr>
          <w:sz w:val="24"/>
          <w:szCs w:val="24"/>
        </w:rPr>
        <w:t xml:space="preserve"> </w:t>
      </w:r>
      <w:r w:rsidR="00EC5625" w:rsidRPr="004408BE">
        <w:rPr>
          <w:sz w:val="24"/>
          <w:szCs w:val="24"/>
        </w:rPr>
        <w:t>emphasis the value of that belief.</w:t>
      </w:r>
    </w:p>
    <w:p w:rsidR="00C16F13" w:rsidRPr="004408BE" w:rsidRDefault="00B774D3" w:rsidP="00C16F13">
      <w:pPr>
        <w:spacing w:after="0" w:line="240" w:lineRule="auto"/>
        <w:ind w:left="1440" w:hanging="1440"/>
        <w:rPr>
          <w:b/>
          <w:sz w:val="24"/>
          <w:szCs w:val="24"/>
        </w:rPr>
      </w:pPr>
      <w:r w:rsidRPr="004408BE">
        <w:rPr>
          <w:b/>
          <w:sz w:val="24"/>
          <w:szCs w:val="24"/>
        </w:rPr>
        <w:t xml:space="preserve">What </w:t>
      </w:r>
      <w:proofErr w:type="gramStart"/>
      <w:r w:rsidR="00C16F13" w:rsidRPr="004408BE">
        <w:rPr>
          <w:b/>
          <w:sz w:val="24"/>
          <w:szCs w:val="24"/>
        </w:rPr>
        <w:t>will</w:t>
      </w:r>
      <w:proofErr w:type="gramEnd"/>
      <w:r w:rsidR="00C16F13" w:rsidRPr="004408BE">
        <w:rPr>
          <w:b/>
          <w:sz w:val="24"/>
          <w:szCs w:val="24"/>
        </w:rPr>
        <w:t xml:space="preserve"> </w:t>
      </w:r>
    </w:p>
    <w:p w:rsidR="00B774D3" w:rsidRPr="004408BE" w:rsidRDefault="00C16F13" w:rsidP="00F2095A">
      <w:pPr>
        <w:spacing w:after="0" w:line="240" w:lineRule="auto"/>
        <w:ind w:left="1440" w:hanging="1440"/>
        <w:rPr>
          <w:sz w:val="24"/>
          <w:szCs w:val="24"/>
        </w:rPr>
      </w:pPr>
      <w:proofErr w:type="gramStart"/>
      <w:r w:rsidRPr="004408BE">
        <w:rPr>
          <w:b/>
          <w:sz w:val="24"/>
          <w:szCs w:val="24"/>
        </w:rPr>
        <w:t>they</w:t>
      </w:r>
      <w:proofErr w:type="gramEnd"/>
      <w:r w:rsidRPr="004408BE">
        <w:rPr>
          <w:b/>
          <w:sz w:val="24"/>
          <w:szCs w:val="24"/>
        </w:rPr>
        <w:t xml:space="preserve"> do</w:t>
      </w:r>
      <w:r w:rsidR="00B774D3" w:rsidRPr="004408BE">
        <w:rPr>
          <w:b/>
          <w:sz w:val="24"/>
          <w:szCs w:val="24"/>
        </w:rPr>
        <w:t>?</w:t>
      </w:r>
      <w:r w:rsidR="00B774D3" w:rsidRPr="004408BE">
        <w:rPr>
          <w:b/>
          <w:sz w:val="24"/>
          <w:szCs w:val="24"/>
        </w:rPr>
        <w:tab/>
      </w:r>
      <w:r w:rsidR="00B774D3" w:rsidRPr="004408BE">
        <w:rPr>
          <w:sz w:val="24"/>
          <w:szCs w:val="24"/>
        </w:rPr>
        <w:t xml:space="preserve">The program Radical Readers is sponsored </w:t>
      </w:r>
      <w:r w:rsidR="00323634">
        <w:rPr>
          <w:sz w:val="24"/>
          <w:szCs w:val="24"/>
        </w:rPr>
        <w:t>by the</w:t>
      </w:r>
      <w:r w:rsidR="00B774D3" w:rsidRPr="004408BE">
        <w:rPr>
          <w:sz w:val="24"/>
          <w:szCs w:val="24"/>
        </w:rPr>
        <w:t xml:space="preserve"> MSEA and the Read </w:t>
      </w:r>
      <w:proofErr w:type="gramStart"/>
      <w:r w:rsidR="00B774D3" w:rsidRPr="004408BE">
        <w:rPr>
          <w:sz w:val="24"/>
          <w:szCs w:val="24"/>
        </w:rPr>
        <w:t>Across</w:t>
      </w:r>
      <w:proofErr w:type="gramEnd"/>
      <w:r w:rsidR="00B774D3" w:rsidRPr="004408BE">
        <w:rPr>
          <w:sz w:val="24"/>
          <w:szCs w:val="24"/>
        </w:rPr>
        <w:t xml:space="preserve"> Maryland Program.  From March 1</w:t>
      </w:r>
      <w:r w:rsidR="00B774D3" w:rsidRPr="004408BE">
        <w:rPr>
          <w:sz w:val="24"/>
          <w:szCs w:val="24"/>
          <w:vertAlign w:val="superscript"/>
        </w:rPr>
        <w:t>st</w:t>
      </w:r>
      <w:r w:rsidR="00B774D3" w:rsidRPr="004408BE">
        <w:rPr>
          <w:sz w:val="24"/>
          <w:szCs w:val="24"/>
        </w:rPr>
        <w:t>-March 31</w:t>
      </w:r>
      <w:r w:rsidR="00B774D3" w:rsidRPr="004408BE">
        <w:rPr>
          <w:sz w:val="24"/>
          <w:szCs w:val="24"/>
          <w:vertAlign w:val="superscript"/>
        </w:rPr>
        <w:t>st</w:t>
      </w:r>
      <w:r w:rsidR="00B774D3" w:rsidRPr="004408BE">
        <w:rPr>
          <w:sz w:val="24"/>
          <w:szCs w:val="24"/>
        </w:rPr>
        <w:t xml:space="preserve"> students in grades 6-8 will read books of their choice and record the minutes they spend reading </w:t>
      </w:r>
      <w:r w:rsidR="00323634">
        <w:rPr>
          <w:sz w:val="24"/>
          <w:szCs w:val="24"/>
        </w:rPr>
        <w:t xml:space="preserve">them, </w:t>
      </w:r>
      <w:r w:rsidR="00B774D3" w:rsidRPr="004408BE">
        <w:rPr>
          <w:sz w:val="24"/>
          <w:szCs w:val="24"/>
        </w:rPr>
        <w:t xml:space="preserve">in a reading log </w:t>
      </w:r>
      <w:r w:rsidR="00323634">
        <w:rPr>
          <w:sz w:val="24"/>
          <w:szCs w:val="24"/>
        </w:rPr>
        <w:t>that will be provided for</w:t>
      </w:r>
      <w:r w:rsidR="00B774D3" w:rsidRPr="004408BE">
        <w:rPr>
          <w:sz w:val="24"/>
          <w:szCs w:val="24"/>
        </w:rPr>
        <w:t xml:space="preserve"> them.  Students are supposed to read a total of 30 minutes every day for 30 </w:t>
      </w:r>
      <w:proofErr w:type="gramStart"/>
      <w:r w:rsidR="00B774D3" w:rsidRPr="004408BE">
        <w:rPr>
          <w:sz w:val="24"/>
          <w:szCs w:val="24"/>
        </w:rPr>
        <w:t>days,</w:t>
      </w:r>
      <w:proofErr w:type="gramEnd"/>
      <w:r w:rsidR="00B774D3" w:rsidRPr="004408BE">
        <w:rPr>
          <w:sz w:val="24"/>
          <w:szCs w:val="24"/>
        </w:rPr>
        <w:t xml:space="preserve"> however they should be encouraged to read any amount of time whether it is 10 minutes or an hour, since the goal is for them to read as much as they </w:t>
      </w:r>
      <w:r w:rsidR="00323634">
        <w:rPr>
          <w:sz w:val="24"/>
          <w:szCs w:val="24"/>
        </w:rPr>
        <w:t>can</w:t>
      </w:r>
      <w:r w:rsidR="00B774D3" w:rsidRPr="004408BE">
        <w:rPr>
          <w:sz w:val="24"/>
          <w:szCs w:val="24"/>
        </w:rPr>
        <w:t>.  They will need to record the book title, the minutes they read that day, and have a parent sign-off on it.</w:t>
      </w:r>
    </w:p>
    <w:p w:rsidR="00C16F13" w:rsidRPr="004408BE" w:rsidRDefault="00C16F13" w:rsidP="00C16F13">
      <w:pPr>
        <w:spacing w:after="0" w:line="240" w:lineRule="auto"/>
        <w:ind w:left="1440" w:hanging="1440"/>
        <w:rPr>
          <w:sz w:val="24"/>
          <w:szCs w:val="24"/>
        </w:rPr>
      </w:pPr>
    </w:p>
    <w:p w:rsidR="00C16F13" w:rsidRPr="004408BE" w:rsidRDefault="00C16F13" w:rsidP="00C16F13">
      <w:pPr>
        <w:spacing w:after="0" w:line="240" w:lineRule="auto"/>
        <w:ind w:left="1440" w:hanging="1440"/>
        <w:rPr>
          <w:b/>
          <w:sz w:val="24"/>
          <w:szCs w:val="24"/>
        </w:rPr>
      </w:pPr>
      <w:r w:rsidRPr="004408BE">
        <w:rPr>
          <w:b/>
          <w:sz w:val="24"/>
          <w:szCs w:val="24"/>
        </w:rPr>
        <w:t xml:space="preserve">What is the </w:t>
      </w:r>
    </w:p>
    <w:p w:rsidR="00C16F13" w:rsidRPr="004408BE" w:rsidRDefault="00C16F13" w:rsidP="00C16F13">
      <w:pPr>
        <w:spacing w:after="0" w:line="240" w:lineRule="auto"/>
        <w:ind w:left="1440" w:hanging="1440"/>
        <w:rPr>
          <w:sz w:val="24"/>
          <w:szCs w:val="24"/>
        </w:rPr>
      </w:pPr>
      <w:proofErr w:type="gramStart"/>
      <w:r w:rsidRPr="004408BE">
        <w:rPr>
          <w:b/>
          <w:sz w:val="24"/>
          <w:szCs w:val="24"/>
        </w:rPr>
        <w:t>incentive</w:t>
      </w:r>
      <w:proofErr w:type="gramEnd"/>
      <w:r w:rsidRPr="004408BE">
        <w:rPr>
          <w:b/>
          <w:sz w:val="24"/>
          <w:szCs w:val="24"/>
        </w:rPr>
        <w:t>?</w:t>
      </w:r>
      <w:r w:rsidRPr="004408BE">
        <w:rPr>
          <w:sz w:val="24"/>
          <w:szCs w:val="24"/>
        </w:rPr>
        <w:tab/>
      </w:r>
      <w:r w:rsidR="00F11EDB" w:rsidRPr="004408BE">
        <w:rPr>
          <w:sz w:val="24"/>
          <w:szCs w:val="24"/>
          <w:u w:val="single"/>
        </w:rPr>
        <w:t>Students who complete the program</w:t>
      </w:r>
      <w:r w:rsidR="00F11EDB" w:rsidRPr="004408BE">
        <w:rPr>
          <w:sz w:val="24"/>
          <w:szCs w:val="24"/>
        </w:rPr>
        <w:t xml:space="preserve"> will be given a raffle ticket that will be entered to win 1 of 5 $10 iTunes gift cards.  Student</w:t>
      </w:r>
      <w:r w:rsidR="00323634">
        <w:rPr>
          <w:sz w:val="24"/>
          <w:szCs w:val="24"/>
        </w:rPr>
        <w:t>s who complete</w:t>
      </w:r>
      <w:r w:rsidR="00F11EDB" w:rsidRPr="004408BE">
        <w:rPr>
          <w:sz w:val="24"/>
          <w:szCs w:val="24"/>
        </w:rPr>
        <w:t xml:space="preserve"> the program will also have their completed reading log sent in to the Read Across Maryland Program and will be entered to win 1 of 4 Kindle Fires or 1 of 4 $25 Amazon gift cards.</w:t>
      </w:r>
    </w:p>
    <w:p w:rsidR="00F2095A" w:rsidRPr="004408BE" w:rsidRDefault="00F2095A" w:rsidP="00C16F13">
      <w:pPr>
        <w:spacing w:after="0" w:line="240" w:lineRule="auto"/>
        <w:ind w:left="1440" w:hanging="1440"/>
        <w:rPr>
          <w:sz w:val="24"/>
          <w:szCs w:val="24"/>
        </w:rPr>
      </w:pPr>
      <w:r w:rsidRPr="004408BE">
        <w:rPr>
          <w:sz w:val="24"/>
          <w:szCs w:val="24"/>
        </w:rPr>
        <w:tab/>
      </w:r>
    </w:p>
    <w:p w:rsidR="00F2095A" w:rsidRPr="004408BE" w:rsidRDefault="00F2095A" w:rsidP="00C16F13">
      <w:pPr>
        <w:spacing w:after="0" w:line="240" w:lineRule="auto"/>
        <w:ind w:left="1440" w:hanging="1440"/>
        <w:rPr>
          <w:sz w:val="24"/>
          <w:szCs w:val="24"/>
        </w:rPr>
      </w:pPr>
      <w:r w:rsidRPr="004408BE">
        <w:rPr>
          <w:sz w:val="24"/>
          <w:szCs w:val="24"/>
        </w:rPr>
        <w:tab/>
      </w:r>
      <w:r w:rsidRPr="004408BE">
        <w:rPr>
          <w:sz w:val="24"/>
          <w:szCs w:val="24"/>
          <w:u w:val="single"/>
        </w:rPr>
        <w:t xml:space="preserve">All of the English classes in each grade </w:t>
      </w:r>
      <w:r w:rsidRPr="004408BE">
        <w:rPr>
          <w:sz w:val="24"/>
          <w:szCs w:val="24"/>
        </w:rPr>
        <w:t xml:space="preserve">will compete against each other to have the highest total number of minutes read.  The English class in each grade that has the highest number of minutes </w:t>
      </w:r>
      <w:proofErr w:type="gramStart"/>
      <w:r w:rsidRPr="004408BE">
        <w:rPr>
          <w:sz w:val="24"/>
          <w:szCs w:val="24"/>
        </w:rPr>
        <w:t>r</w:t>
      </w:r>
      <w:r w:rsidR="00323634">
        <w:rPr>
          <w:sz w:val="24"/>
          <w:szCs w:val="24"/>
        </w:rPr>
        <w:t>ead,</w:t>
      </w:r>
      <w:proofErr w:type="gramEnd"/>
      <w:r w:rsidR="00323634">
        <w:rPr>
          <w:sz w:val="24"/>
          <w:szCs w:val="24"/>
        </w:rPr>
        <w:t xml:space="preserve"> will get </w:t>
      </w:r>
      <w:r w:rsidR="002B70AE">
        <w:rPr>
          <w:sz w:val="24"/>
          <w:szCs w:val="24"/>
        </w:rPr>
        <w:t>extra recess during an advisory period</w:t>
      </w:r>
      <w:r w:rsidRPr="004408BE">
        <w:rPr>
          <w:sz w:val="24"/>
          <w:szCs w:val="24"/>
        </w:rPr>
        <w:t>.</w:t>
      </w:r>
    </w:p>
    <w:p w:rsidR="00F2095A" w:rsidRPr="004408BE" w:rsidRDefault="00F2095A" w:rsidP="00C16F13">
      <w:pPr>
        <w:spacing w:after="0" w:line="240" w:lineRule="auto"/>
        <w:ind w:left="1440" w:hanging="1440"/>
        <w:rPr>
          <w:sz w:val="24"/>
          <w:szCs w:val="24"/>
        </w:rPr>
      </w:pPr>
    </w:p>
    <w:p w:rsidR="00F2095A" w:rsidRPr="004408BE" w:rsidRDefault="00F2095A" w:rsidP="00C16F13">
      <w:pPr>
        <w:spacing w:after="0" w:line="240" w:lineRule="auto"/>
        <w:ind w:left="1440" w:hanging="1440"/>
        <w:rPr>
          <w:sz w:val="24"/>
          <w:szCs w:val="24"/>
        </w:rPr>
      </w:pPr>
      <w:r w:rsidRPr="004408BE">
        <w:rPr>
          <w:sz w:val="24"/>
          <w:szCs w:val="24"/>
        </w:rPr>
        <w:tab/>
      </w:r>
      <w:r w:rsidRPr="004408BE">
        <w:rPr>
          <w:sz w:val="24"/>
          <w:szCs w:val="24"/>
          <w:u w:val="single"/>
        </w:rPr>
        <w:t>Two students in each English class</w:t>
      </w:r>
      <w:r w:rsidRPr="004408BE">
        <w:rPr>
          <w:sz w:val="24"/>
          <w:szCs w:val="24"/>
        </w:rPr>
        <w:t xml:space="preserve"> that has the highest total number of minutes </w:t>
      </w:r>
      <w:proofErr w:type="gramStart"/>
      <w:r w:rsidRPr="004408BE">
        <w:rPr>
          <w:sz w:val="24"/>
          <w:szCs w:val="24"/>
        </w:rPr>
        <w:t>read</w:t>
      </w:r>
      <w:r w:rsidR="00323634">
        <w:rPr>
          <w:sz w:val="24"/>
          <w:szCs w:val="24"/>
        </w:rPr>
        <w:t>,</w:t>
      </w:r>
      <w:proofErr w:type="gramEnd"/>
      <w:r w:rsidRPr="004408BE">
        <w:rPr>
          <w:sz w:val="24"/>
          <w:szCs w:val="24"/>
        </w:rPr>
        <w:t xml:space="preserve"> will be entered into a raffle to win an </w:t>
      </w:r>
      <w:proofErr w:type="spellStart"/>
      <w:r w:rsidRPr="004408BE">
        <w:rPr>
          <w:sz w:val="24"/>
          <w:szCs w:val="24"/>
        </w:rPr>
        <w:t>iPad</w:t>
      </w:r>
      <w:proofErr w:type="spellEnd"/>
      <w:r w:rsidRPr="004408BE">
        <w:rPr>
          <w:sz w:val="24"/>
          <w:szCs w:val="24"/>
        </w:rPr>
        <w:t xml:space="preserve"> mini.</w:t>
      </w:r>
    </w:p>
    <w:p w:rsidR="00C16F13" w:rsidRPr="004408BE" w:rsidRDefault="00C16F13" w:rsidP="00C16F13">
      <w:pPr>
        <w:spacing w:after="0" w:line="240" w:lineRule="auto"/>
        <w:ind w:left="1440" w:hanging="1440"/>
        <w:rPr>
          <w:sz w:val="24"/>
          <w:szCs w:val="24"/>
        </w:rPr>
      </w:pPr>
    </w:p>
    <w:p w:rsidR="00B904B7" w:rsidRPr="004408BE" w:rsidRDefault="00644C24" w:rsidP="00B904B7">
      <w:pPr>
        <w:spacing w:after="0" w:line="240" w:lineRule="auto"/>
        <w:rPr>
          <w:b/>
          <w:sz w:val="24"/>
          <w:szCs w:val="24"/>
        </w:rPr>
      </w:pPr>
      <w:r w:rsidRPr="004408BE">
        <w:rPr>
          <w:b/>
          <w:sz w:val="24"/>
          <w:szCs w:val="24"/>
        </w:rPr>
        <w:t>Who</w:t>
      </w:r>
      <w:r w:rsidR="00B904B7" w:rsidRPr="004408BE">
        <w:rPr>
          <w:b/>
          <w:sz w:val="24"/>
          <w:szCs w:val="24"/>
        </w:rPr>
        <w:t xml:space="preserve"> </w:t>
      </w:r>
      <w:proofErr w:type="gramStart"/>
      <w:r w:rsidR="00B904B7" w:rsidRPr="004408BE">
        <w:rPr>
          <w:b/>
          <w:sz w:val="24"/>
          <w:szCs w:val="24"/>
        </w:rPr>
        <w:t>will</w:t>
      </w:r>
      <w:proofErr w:type="gramEnd"/>
      <w:r w:rsidR="00B904B7" w:rsidRPr="004408BE">
        <w:rPr>
          <w:b/>
          <w:sz w:val="24"/>
          <w:szCs w:val="24"/>
        </w:rPr>
        <w:t xml:space="preserve"> </w:t>
      </w:r>
    </w:p>
    <w:p w:rsidR="00644C24" w:rsidRPr="004408BE" w:rsidRDefault="00B904B7" w:rsidP="00B904B7">
      <w:pPr>
        <w:spacing w:after="0" w:line="240" w:lineRule="auto"/>
        <w:rPr>
          <w:sz w:val="24"/>
          <w:szCs w:val="24"/>
        </w:rPr>
      </w:pPr>
      <w:proofErr w:type="gramStart"/>
      <w:r w:rsidRPr="004408BE">
        <w:rPr>
          <w:b/>
          <w:sz w:val="24"/>
          <w:szCs w:val="24"/>
        </w:rPr>
        <w:t>participate</w:t>
      </w:r>
      <w:proofErr w:type="gramEnd"/>
      <w:r w:rsidRPr="004408BE">
        <w:rPr>
          <w:b/>
          <w:sz w:val="24"/>
          <w:szCs w:val="24"/>
        </w:rPr>
        <w:t>?</w:t>
      </w:r>
      <w:r w:rsidR="00794042" w:rsidRPr="004408BE">
        <w:rPr>
          <w:b/>
          <w:sz w:val="24"/>
          <w:szCs w:val="24"/>
        </w:rPr>
        <w:tab/>
      </w:r>
      <w:r w:rsidR="00794042" w:rsidRPr="004408BE">
        <w:rPr>
          <w:sz w:val="24"/>
          <w:szCs w:val="24"/>
        </w:rPr>
        <w:t>All of the students in the school will be encouraged to participate</w:t>
      </w:r>
    </w:p>
    <w:p w:rsidR="00B904B7" w:rsidRPr="004408BE" w:rsidRDefault="00B904B7" w:rsidP="00B904B7">
      <w:pPr>
        <w:spacing w:after="0" w:line="240" w:lineRule="auto"/>
        <w:rPr>
          <w:sz w:val="24"/>
          <w:szCs w:val="24"/>
        </w:rPr>
      </w:pPr>
    </w:p>
    <w:p w:rsidR="00B904B7" w:rsidRPr="004408BE" w:rsidRDefault="00644C24" w:rsidP="00B904B7">
      <w:pPr>
        <w:spacing w:after="0" w:line="240" w:lineRule="auto"/>
        <w:rPr>
          <w:b/>
          <w:sz w:val="24"/>
          <w:szCs w:val="24"/>
        </w:rPr>
      </w:pPr>
      <w:r w:rsidRPr="004408BE">
        <w:rPr>
          <w:b/>
          <w:sz w:val="24"/>
          <w:szCs w:val="24"/>
        </w:rPr>
        <w:t>When</w:t>
      </w:r>
      <w:r w:rsidR="00B904B7" w:rsidRPr="004408BE">
        <w:rPr>
          <w:b/>
          <w:sz w:val="24"/>
          <w:szCs w:val="24"/>
        </w:rPr>
        <w:t xml:space="preserve"> will </w:t>
      </w:r>
    </w:p>
    <w:p w:rsidR="00644C24" w:rsidRPr="004408BE" w:rsidRDefault="00B904B7" w:rsidP="00B904B7">
      <w:pPr>
        <w:spacing w:after="0" w:line="240" w:lineRule="auto"/>
        <w:rPr>
          <w:sz w:val="24"/>
          <w:szCs w:val="24"/>
        </w:rPr>
      </w:pPr>
      <w:proofErr w:type="gramStart"/>
      <w:r w:rsidRPr="004408BE">
        <w:rPr>
          <w:b/>
          <w:sz w:val="24"/>
          <w:szCs w:val="24"/>
        </w:rPr>
        <w:t>it</w:t>
      </w:r>
      <w:proofErr w:type="gramEnd"/>
      <w:r w:rsidRPr="004408BE">
        <w:rPr>
          <w:b/>
          <w:sz w:val="24"/>
          <w:szCs w:val="24"/>
        </w:rPr>
        <w:t xml:space="preserve"> take place?</w:t>
      </w:r>
      <w:r w:rsidR="00FD0AD4" w:rsidRPr="004408BE">
        <w:rPr>
          <w:b/>
          <w:sz w:val="24"/>
          <w:szCs w:val="24"/>
        </w:rPr>
        <w:tab/>
      </w:r>
      <w:r w:rsidR="00FD0AD4" w:rsidRPr="004408BE">
        <w:rPr>
          <w:sz w:val="24"/>
          <w:szCs w:val="24"/>
        </w:rPr>
        <w:t>The program will begin on March 1</w:t>
      </w:r>
      <w:r w:rsidR="00FD0AD4" w:rsidRPr="004408BE">
        <w:rPr>
          <w:sz w:val="24"/>
          <w:szCs w:val="24"/>
          <w:vertAlign w:val="superscript"/>
        </w:rPr>
        <w:t>st</w:t>
      </w:r>
      <w:r w:rsidR="00323634">
        <w:rPr>
          <w:sz w:val="24"/>
          <w:szCs w:val="24"/>
        </w:rPr>
        <w:t xml:space="preserve"> and conclude on </w:t>
      </w:r>
      <w:r w:rsidR="00FD0AD4" w:rsidRPr="004408BE">
        <w:rPr>
          <w:sz w:val="24"/>
          <w:szCs w:val="24"/>
        </w:rPr>
        <w:t>March 31</w:t>
      </w:r>
      <w:r w:rsidR="00FD0AD4" w:rsidRPr="004408BE">
        <w:rPr>
          <w:sz w:val="24"/>
          <w:szCs w:val="24"/>
          <w:vertAlign w:val="superscript"/>
        </w:rPr>
        <w:t>st</w:t>
      </w:r>
    </w:p>
    <w:sectPr w:rsidR="00644C24" w:rsidRPr="004408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C24"/>
    <w:rsid w:val="001245E4"/>
    <w:rsid w:val="002B70AE"/>
    <w:rsid w:val="00323634"/>
    <w:rsid w:val="004408BE"/>
    <w:rsid w:val="004B35AB"/>
    <w:rsid w:val="00644C24"/>
    <w:rsid w:val="00794042"/>
    <w:rsid w:val="00B12D62"/>
    <w:rsid w:val="00B5350F"/>
    <w:rsid w:val="00B774D3"/>
    <w:rsid w:val="00B904B7"/>
    <w:rsid w:val="00BC0E73"/>
    <w:rsid w:val="00C16F13"/>
    <w:rsid w:val="00EC5625"/>
    <w:rsid w:val="00F11EDB"/>
    <w:rsid w:val="00F2095A"/>
    <w:rsid w:val="00FD0AD4"/>
    <w:rsid w:val="00FF1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0E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E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0E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E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Howard County Public Schools</Company>
  <LinksUpToDate>false</LinksUpToDate>
  <CharactersWithSpaces>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 User</dc:creator>
  <cp:lastModifiedBy>Guest User</cp:lastModifiedBy>
  <cp:revision>18</cp:revision>
  <dcterms:created xsi:type="dcterms:W3CDTF">2014-02-20T14:53:00Z</dcterms:created>
  <dcterms:modified xsi:type="dcterms:W3CDTF">2014-02-20T18:09:00Z</dcterms:modified>
</cp:coreProperties>
</file>